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468" w:rsidRPr="00B31468" w:rsidRDefault="00B31468" w:rsidP="00B31468">
      <w:pPr>
        <w:ind w:left="0" w:firstLine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B31468">
        <w:rPr>
          <w:rFonts w:ascii="TH SarabunIT๙" w:hAnsi="TH SarabunIT๙" w:cs="TH SarabunIT๙"/>
          <w:b/>
          <w:bCs/>
          <w:sz w:val="32"/>
          <w:szCs w:val="32"/>
          <w:cs/>
        </w:rPr>
        <w:t>การดำเนินการสอบแข่งขันเพื่อบรรจุบุคคลเป็นข้าราชการหรื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อพนักงานส่วนท้องถิ่น ประจำปี ๒๕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B31468">
        <w:rPr>
          <w:rFonts w:ascii="TH SarabunIT๙" w:hAnsi="TH SarabunIT๙" w:cs="TH SarabunIT๙"/>
          <w:b/>
          <w:bCs/>
          <w:sz w:val="32"/>
          <w:szCs w:val="32"/>
          <w:cs/>
        </w:rPr>
        <w:t>๔</w:t>
      </w:r>
    </w:p>
    <w:p w:rsidR="00B31468" w:rsidRPr="00B31468" w:rsidRDefault="00B31468" w:rsidP="00B31468">
      <w:pPr>
        <w:ind w:left="0" w:firstLine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31468">
        <w:rPr>
          <w:rFonts w:ascii="TH SarabunIT๙" w:hAnsi="TH SarabunIT๙" w:cs="TH SarabunIT๙"/>
          <w:b/>
          <w:bCs/>
          <w:sz w:val="32"/>
          <w:szCs w:val="32"/>
          <w:cs/>
        </w:rPr>
        <w:t>ศูนย์อำนวยการสอบกลุ่มภาคกลาง/เขต ๒ และศูนย์อำนวยการสอบจังหวัดชลบุรี</w:t>
      </w:r>
    </w:p>
    <w:p w:rsidR="00B31468" w:rsidRDefault="00B31468" w:rsidP="00B31468">
      <w:pPr>
        <w:ind w:left="0" w:firstLine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31468">
        <w:rPr>
          <w:rFonts w:ascii="TH SarabunIT๙" w:hAnsi="TH SarabunIT๙" w:cs="TH SarabunIT๙"/>
          <w:b/>
          <w:bCs/>
          <w:sz w:val="32"/>
          <w:szCs w:val="32"/>
        </w:rPr>
        <w:t>…..…………………………………</w:t>
      </w:r>
    </w:p>
    <w:p w:rsidR="00B31468" w:rsidRPr="00B31468" w:rsidRDefault="00B31468" w:rsidP="00B31468">
      <w:pPr>
        <w:ind w:left="0" w:firstLine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31468" w:rsidRPr="00B31468" w:rsidRDefault="00B31468" w:rsidP="00B31468">
      <w:pPr>
        <w:tabs>
          <w:tab w:val="left" w:pos="1276"/>
        </w:tabs>
        <w:spacing w:after="120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31468">
        <w:rPr>
          <w:rFonts w:ascii="TH SarabunIT๙" w:hAnsi="TH SarabunIT๙" w:cs="TH SarabunIT๙"/>
          <w:sz w:val="32"/>
          <w:szCs w:val="32"/>
          <w:cs/>
        </w:rPr>
        <w:t>ด้วยกรมส่งเสริมการปกครองท้องถิ่น โดยคณะกรรมการกลางการสอบแข่งขันพนักงานส่วนท้องถิ่น (กสถ.)ได้ประกาศกำหนดวัน เวลา สถานที่ และระเบียบเกี่ยวกับการสอบแข่งขัน</w:t>
      </w:r>
      <w:r>
        <w:rPr>
          <w:rFonts w:ascii="TH SarabunIT๙" w:hAnsi="TH SarabunIT๙" w:cs="TH SarabunIT๙"/>
          <w:sz w:val="32"/>
          <w:szCs w:val="32"/>
          <w:cs/>
        </w:rPr>
        <w:t>เพื่อบรรจุบุคคลเป็นข้าราชการหรื</w:t>
      </w:r>
      <w:r>
        <w:rPr>
          <w:rFonts w:ascii="TH SarabunIT๙" w:hAnsi="TH SarabunIT๙" w:cs="TH SarabunIT๙" w:hint="cs"/>
          <w:sz w:val="32"/>
          <w:szCs w:val="32"/>
          <w:cs/>
        </w:rPr>
        <w:t>อ</w:t>
      </w:r>
      <w:r w:rsidRPr="00B31468">
        <w:rPr>
          <w:rFonts w:ascii="TH SarabunIT๙" w:hAnsi="TH SarabunIT๙" w:cs="TH SarabunIT๙"/>
          <w:sz w:val="32"/>
          <w:szCs w:val="32"/>
          <w:cs/>
        </w:rPr>
        <w:t>พนักงานส่วนท้องถิ่น พ.ศ. ๒๕๖๔ ภาคความรู้ความสามารถทั่วไป (ภาค ก) และภาคความรู้ความสามารถเฉพาะสำหรับตำแหน่ง (ภาค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31468">
        <w:rPr>
          <w:rFonts w:ascii="TH SarabunIT๙" w:hAnsi="TH SarabunIT๙" w:cs="TH SarabunIT๙"/>
          <w:sz w:val="32"/>
          <w:szCs w:val="32"/>
          <w:cs/>
        </w:rPr>
        <w:t>ข) โดยกำหนดสอบพร้อมกันทั่วประเทศ ในวันอาทิตย์ที่ ๑๒ ธันวาคม ๒๕๖๔ โดยมหาวิทยาลัยบูรพาได้รับมอบหมายเป็นผู้ดำเนินการจัดการสอบแข่งขันฯ ดังกล่าว</w:t>
      </w:r>
    </w:p>
    <w:p w:rsidR="00CC1390" w:rsidRDefault="00B31468" w:rsidP="00B31468">
      <w:pPr>
        <w:tabs>
          <w:tab w:val="left" w:pos="1276"/>
        </w:tabs>
        <w:spacing w:after="120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31468">
        <w:rPr>
          <w:rFonts w:ascii="TH SarabunIT๙" w:hAnsi="TH SarabunIT๙" w:cs="TH SarabunIT๙"/>
          <w:sz w:val="32"/>
          <w:szCs w:val="32"/>
          <w:cs/>
        </w:rPr>
        <w:t>สำหรับศูนย์สอบจังหวัดชลบุรี มีสนามสอบ จำนวน ๒</w:t>
      </w:r>
      <w:r w:rsidRPr="00B31468">
        <w:rPr>
          <w:rFonts w:ascii="TH SarabunIT๙" w:hAnsi="TH SarabunIT๙" w:cs="TH SarabunIT๙"/>
          <w:sz w:val="32"/>
          <w:szCs w:val="32"/>
        </w:rPr>
        <w:t>0</w:t>
      </w:r>
      <w:r w:rsidRPr="00B31468">
        <w:rPr>
          <w:rFonts w:ascii="TH SarabunIT๙" w:hAnsi="TH SarabunIT๙" w:cs="TH SarabunIT๙"/>
          <w:sz w:val="32"/>
          <w:szCs w:val="32"/>
          <w:cs/>
        </w:rPr>
        <w:t xml:space="preserve"> สนามสอบ (โรงเรียน) มีผู้เข้าสอบจำนวน ๒๕</w:t>
      </w:r>
      <w:r w:rsidRPr="00B31468">
        <w:rPr>
          <w:rFonts w:ascii="TH SarabunIT๙" w:hAnsi="TH SarabunIT๙" w:cs="TH SarabunIT๙"/>
          <w:sz w:val="32"/>
          <w:szCs w:val="32"/>
        </w:rPr>
        <w:t>,</w:t>
      </w:r>
      <w:r w:rsidRPr="00B31468">
        <w:rPr>
          <w:rFonts w:ascii="TH SarabunIT๙" w:hAnsi="TH SarabunIT๙" w:cs="TH SarabunIT๙"/>
          <w:sz w:val="32"/>
          <w:szCs w:val="32"/>
          <w:cs/>
        </w:rPr>
        <w:t>๕๔๒ คน ระหว่างเวลา ๑๙.๐๐ - ๑๕.๓๐ น. ดังนี้</w:t>
      </w:r>
    </w:p>
    <w:tbl>
      <w:tblPr>
        <w:tblStyle w:val="a3"/>
        <w:tblW w:w="10207" w:type="dxa"/>
        <w:tblInd w:w="-318" w:type="dxa"/>
        <w:tblLook w:val="04A0" w:firstRow="1" w:lastRow="0" w:firstColumn="1" w:lastColumn="0" w:noHBand="0" w:noVBand="1"/>
      </w:tblPr>
      <w:tblGrid>
        <w:gridCol w:w="993"/>
        <w:gridCol w:w="4536"/>
        <w:gridCol w:w="1843"/>
        <w:gridCol w:w="1134"/>
        <w:gridCol w:w="1701"/>
      </w:tblGrid>
      <w:tr w:rsidR="00DF2B1A" w:rsidTr="00DF2B1A">
        <w:tc>
          <w:tcPr>
            <w:tcW w:w="993" w:type="dxa"/>
            <w:vAlign w:val="center"/>
          </w:tcPr>
          <w:p w:rsidR="00B31468" w:rsidRPr="00B31468" w:rsidRDefault="00B31468" w:rsidP="00B31468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3146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536" w:type="dxa"/>
            <w:vAlign w:val="center"/>
          </w:tcPr>
          <w:p w:rsidR="00B31468" w:rsidRPr="00B31468" w:rsidRDefault="00B31468" w:rsidP="00B31468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3146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สถานที่สอบแข่งขัน</w:t>
            </w:r>
          </w:p>
        </w:tc>
        <w:tc>
          <w:tcPr>
            <w:tcW w:w="1843" w:type="dxa"/>
            <w:vAlign w:val="center"/>
          </w:tcPr>
          <w:p w:rsidR="00B31468" w:rsidRPr="00B31468" w:rsidRDefault="00B31468" w:rsidP="00B31468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3146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134" w:type="dxa"/>
            <w:vAlign w:val="center"/>
          </w:tcPr>
          <w:p w:rsidR="00B31468" w:rsidRPr="00B31468" w:rsidRDefault="00B31468" w:rsidP="00B31468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3146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ห้องสอบ</w:t>
            </w:r>
          </w:p>
          <w:p w:rsidR="00B31468" w:rsidRPr="00B31468" w:rsidRDefault="00B31468" w:rsidP="00B31468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3146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(ห้อง)</w:t>
            </w:r>
          </w:p>
        </w:tc>
        <w:tc>
          <w:tcPr>
            <w:tcW w:w="1701" w:type="dxa"/>
            <w:vAlign w:val="center"/>
          </w:tcPr>
          <w:p w:rsidR="00B31468" w:rsidRPr="00B31468" w:rsidRDefault="00B31468" w:rsidP="00B31468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3146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จำนวนที่นั่งสอบ</w:t>
            </w:r>
          </w:p>
        </w:tc>
      </w:tr>
      <w:tr w:rsidR="00DF2B1A" w:rsidTr="0064197E">
        <w:trPr>
          <w:trHeight w:val="433"/>
        </w:trPr>
        <w:tc>
          <w:tcPr>
            <w:tcW w:w="993" w:type="dxa"/>
            <w:vAlign w:val="center"/>
          </w:tcPr>
          <w:p w:rsidR="00B31468" w:rsidRPr="0064197E" w:rsidRDefault="00DF2B1A" w:rsidP="00DF2B1A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4536" w:type="dxa"/>
            <w:vAlign w:val="center"/>
          </w:tcPr>
          <w:p w:rsidR="00B31468" w:rsidRPr="0064197E" w:rsidRDefault="00DF2B1A" w:rsidP="00DF2B1A">
            <w:pPr>
              <w:tabs>
                <w:tab w:val="left" w:pos="1276"/>
              </w:tabs>
              <w:ind w:left="0" w:firstLine="0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มหาวิทยาลัยบูรพา</w:t>
            </w:r>
          </w:p>
        </w:tc>
        <w:tc>
          <w:tcPr>
            <w:tcW w:w="1843" w:type="dxa"/>
            <w:vAlign w:val="center"/>
          </w:tcPr>
          <w:p w:rsidR="00B31468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เมืองชลบุรี</w:t>
            </w:r>
          </w:p>
        </w:tc>
        <w:tc>
          <w:tcPr>
            <w:tcW w:w="1134" w:type="dxa"/>
            <w:vAlign w:val="center"/>
          </w:tcPr>
          <w:p w:rsidR="00B31468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34</w:t>
            </w:r>
          </w:p>
        </w:tc>
        <w:tc>
          <w:tcPr>
            <w:tcW w:w="1701" w:type="dxa"/>
            <w:vAlign w:val="center"/>
          </w:tcPr>
          <w:p w:rsidR="00B31468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64197E">
              <w:rPr>
                <w:rFonts w:ascii="TH SarabunPSK" w:hAnsi="TH SarabunPSK" w:cs="TH SarabunPSK"/>
                <w:sz w:val="32"/>
                <w:szCs w:val="32"/>
              </w:rPr>
              <w:t>,879</w:t>
            </w:r>
          </w:p>
        </w:tc>
      </w:tr>
      <w:tr w:rsidR="0064197E" w:rsidTr="0064197E">
        <w:trPr>
          <w:trHeight w:val="433"/>
        </w:trPr>
        <w:tc>
          <w:tcPr>
            <w:tcW w:w="993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4536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โรงเรียนแสนสุข</w:t>
            </w:r>
          </w:p>
        </w:tc>
        <w:tc>
          <w:tcPr>
            <w:tcW w:w="1843" w:type="dxa"/>
            <w:vAlign w:val="center"/>
          </w:tcPr>
          <w:p w:rsidR="0064197E" w:rsidRDefault="0064197E" w:rsidP="00D132A5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เมืองชลบุรี</w:t>
            </w:r>
          </w:p>
        </w:tc>
        <w:tc>
          <w:tcPr>
            <w:tcW w:w="1134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36</w:t>
            </w:r>
          </w:p>
        </w:tc>
        <w:tc>
          <w:tcPr>
            <w:tcW w:w="1701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1,223</w:t>
            </w:r>
          </w:p>
        </w:tc>
      </w:tr>
      <w:tr w:rsidR="0064197E" w:rsidTr="0064197E">
        <w:trPr>
          <w:trHeight w:val="433"/>
        </w:trPr>
        <w:tc>
          <w:tcPr>
            <w:tcW w:w="993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4536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โรงเรียนชลราษฎรอำรุง</w:t>
            </w:r>
          </w:p>
        </w:tc>
        <w:tc>
          <w:tcPr>
            <w:tcW w:w="1843" w:type="dxa"/>
            <w:vAlign w:val="center"/>
          </w:tcPr>
          <w:p w:rsidR="0064197E" w:rsidRDefault="0064197E" w:rsidP="00D132A5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เมืองชลบุรี</w:t>
            </w:r>
          </w:p>
        </w:tc>
        <w:tc>
          <w:tcPr>
            <w:tcW w:w="1134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65</w:t>
            </w:r>
          </w:p>
        </w:tc>
        <w:tc>
          <w:tcPr>
            <w:tcW w:w="1701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1,950</w:t>
            </w:r>
          </w:p>
        </w:tc>
      </w:tr>
      <w:tr w:rsidR="0064197E" w:rsidTr="0064197E">
        <w:trPr>
          <w:trHeight w:val="433"/>
        </w:trPr>
        <w:tc>
          <w:tcPr>
            <w:tcW w:w="993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4536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โรงเรียนชลบุรี “สุขบท”</w:t>
            </w:r>
          </w:p>
        </w:tc>
        <w:tc>
          <w:tcPr>
            <w:tcW w:w="1843" w:type="dxa"/>
            <w:vAlign w:val="center"/>
          </w:tcPr>
          <w:p w:rsidR="0064197E" w:rsidRDefault="0064197E" w:rsidP="00D132A5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เมืองชลบุรี</w:t>
            </w:r>
          </w:p>
        </w:tc>
        <w:tc>
          <w:tcPr>
            <w:tcW w:w="1134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48</w:t>
            </w:r>
          </w:p>
        </w:tc>
        <w:tc>
          <w:tcPr>
            <w:tcW w:w="1701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1,680</w:t>
            </w:r>
          </w:p>
        </w:tc>
      </w:tr>
      <w:tr w:rsidR="0064197E" w:rsidTr="0064197E">
        <w:trPr>
          <w:trHeight w:val="433"/>
        </w:trPr>
        <w:tc>
          <w:tcPr>
            <w:tcW w:w="993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4536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โรงเรียนบ้านสวน (จั่นอนุสรณ์)</w:t>
            </w:r>
          </w:p>
        </w:tc>
        <w:tc>
          <w:tcPr>
            <w:tcW w:w="1843" w:type="dxa"/>
            <w:vAlign w:val="center"/>
          </w:tcPr>
          <w:p w:rsidR="0064197E" w:rsidRDefault="0064197E" w:rsidP="00D132A5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เมืองชลบุรี</w:t>
            </w:r>
          </w:p>
        </w:tc>
        <w:tc>
          <w:tcPr>
            <w:tcW w:w="1134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</w:p>
        </w:tc>
        <w:tc>
          <w:tcPr>
            <w:tcW w:w="1701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980</w:t>
            </w:r>
          </w:p>
        </w:tc>
      </w:tr>
      <w:tr w:rsidR="00DF2B1A" w:rsidTr="0064197E">
        <w:trPr>
          <w:trHeight w:val="433"/>
        </w:trPr>
        <w:tc>
          <w:tcPr>
            <w:tcW w:w="993" w:type="dxa"/>
            <w:vAlign w:val="center"/>
          </w:tcPr>
          <w:p w:rsidR="00DF2B1A" w:rsidRPr="0064197E" w:rsidRDefault="00DF2B1A" w:rsidP="00DF2B1A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4536" w:type="dxa"/>
            <w:vAlign w:val="center"/>
          </w:tcPr>
          <w:p w:rsidR="00DF2B1A" w:rsidRPr="0064197E" w:rsidRDefault="00DF2B1A" w:rsidP="00DF2B1A">
            <w:pPr>
              <w:tabs>
                <w:tab w:val="left" w:pos="1276"/>
              </w:tabs>
              <w:ind w:left="0" w:firstLine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โรงเรียนบ้านบึง “อุตสาหกรรมนุเคราะห์”</w:t>
            </w:r>
          </w:p>
        </w:tc>
        <w:tc>
          <w:tcPr>
            <w:tcW w:w="1843" w:type="dxa"/>
            <w:vAlign w:val="center"/>
          </w:tcPr>
          <w:p w:rsidR="00DF2B1A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บ้านบึง</w:t>
            </w:r>
          </w:p>
        </w:tc>
        <w:tc>
          <w:tcPr>
            <w:tcW w:w="1134" w:type="dxa"/>
            <w:vAlign w:val="center"/>
          </w:tcPr>
          <w:p w:rsidR="00DF2B1A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52</w:t>
            </w:r>
          </w:p>
        </w:tc>
        <w:tc>
          <w:tcPr>
            <w:tcW w:w="1701" w:type="dxa"/>
            <w:vAlign w:val="center"/>
          </w:tcPr>
          <w:p w:rsidR="00DF2B1A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1,820</w:t>
            </w:r>
          </w:p>
        </w:tc>
      </w:tr>
      <w:tr w:rsidR="0064197E" w:rsidTr="0064197E">
        <w:trPr>
          <w:trHeight w:val="433"/>
        </w:trPr>
        <w:tc>
          <w:tcPr>
            <w:tcW w:w="993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4536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โรงเรียนวิทยาศาสตร์จุฬาภรณ์ราชวิทยาลัย ชลบุรี</w:t>
            </w:r>
          </w:p>
        </w:tc>
        <w:tc>
          <w:tcPr>
            <w:tcW w:w="1843" w:type="dxa"/>
            <w:vAlign w:val="center"/>
          </w:tcPr>
          <w:p w:rsidR="0064197E" w:rsidRDefault="0064197E" w:rsidP="00D132A5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บ้านบึง</w:t>
            </w:r>
          </w:p>
        </w:tc>
        <w:tc>
          <w:tcPr>
            <w:tcW w:w="1134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30</w:t>
            </w:r>
          </w:p>
        </w:tc>
        <w:tc>
          <w:tcPr>
            <w:tcW w:w="1701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900</w:t>
            </w:r>
          </w:p>
        </w:tc>
      </w:tr>
      <w:tr w:rsidR="0064197E" w:rsidTr="0064197E">
        <w:trPr>
          <w:trHeight w:val="433"/>
        </w:trPr>
        <w:tc>
          <w:tcPr>
            <w:tcW w:w="993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4536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โรงเรียนพนัสพิทยาคาร</w:t>
            </w:r>
          </w:p>
        </w:tc>
        <w:tc>
          <w:tcPr>
            <w:tcW w:w="1843" w:type="dxa"/>
            <w:vAlign w:val="center"/>
          </w:tcPr>
          <w:p w:rsid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พนัสนิคม</w:t>
            </w:r>
          </w:p>
        </w:tc>
        <w:tc>
          <w:tcPr>
            <w:tcW w:w="1134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60</w:t>
            </w:r>
          </w:p>
        </w:tc>
        <w:tc>
          <w:tcPr>
            <w:tcW w:w="1701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2,100</w:t>
            </w:r>
          </w:p>
        </w:tc>
      </w:tr>
      <w:tr w:rsidR="0064197E" w:rsidTr="0064197E">
        <w:trPr>
          <w:trHeight w:val="433"/>
        </w:trPr>
        <w:tc>
          <w:tcPr>
            <w:tcW w:w="993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4536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โรงเรียนศรีราชา</w:t>
            </w:r>
          </w:p>
        </w:tc>
        <w:tc>
          <w:tcPr>
            <w:tcW w:w="1843" w:type="dxa"/>
            <w:vAlign w:val="center"/>
          </w:tcPr>
          <w:p w:rsid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ศรีราชา</w:t>
            </w:r>
          </w:p>
        </w:tc>
        <w:tc>
          <w:tcPr>
            <w:tcW w:w="1134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38</w:t>
            </w:r>
          </w:p>
        </w:tc>
        <w:tc>
          <w:tcPr>
            <w:tcW w:w="1701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1,330</w:t>
            </w:r>
          </w:p>
        </w:tc>
      </w:tr>
      <w:tr w:rsidR="0064197E" w:rsidTr="0064197E">
        <w:trPr>
          <w:trHeight w:val="433"/>
        </w:trPr>
        <w:tc>
          <w:tcPr>
            <w:tcW w:w="993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4536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โรงเรียนเมืองพัทยา 2 (เจริญราษฎร์อุทิศ)</w:t>
            </w:r>
          </w:p>
        </w:tc>
        <w:tc>
          <w:tcPr>
            <w:tcW w:w="1843" w:type="dxa"/>
            <w:vAlign w:val="center"/>
          </w:tcPr>
          <w:p w:rsid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บางละมุง</w:t>
            </w:r>
          </w:p>
        </w:tc>
        <w:tc>
          <w:tcPr>
            <w:tcW w:w="1134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30</w:t>
            </w:r>
          </w:p>
        </w:tc>
        <w:tc>
          <w:tcPr>
            <w:tcW w:w="1701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1,050</w:t>
            </w:r>
          </w:p>
        </w:tc>
      </w:tr>
      <w:tr w:rsidR="0064197E" w:rsidTr="0064197E">
        <w:trPr>
          <w:trHeight w:val="433"/>
        </w:trPr>
        <w:tc>
          <w:tcPr>
            <w:tcW w:w="993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4536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โรงเรียนเมืองพัทยา 3 (วัดสว่างฟ้าพฤฒาราม)</w:t>
            </w:r>
          </w:p>
        </w:tc>
        <w:tc>
          <w:tcPr>
            <w:tcW w:w="1843" w:type="dxa"/>
            <w:vAlign w:val="center"/>
          </w:tcPr>
          <w:p w:rsid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บางละมุง</w:t>
            </w:r>
          </w:p>
        </w:tc>
        <w:tc>
          <w:tcPr>
            <w:tcW w:w="1134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22</w:t>
            </w:r>
          </w:p>
        </w:tc>
        <w:tc>
          <w:tcPr>
            <w:tcW w:w="1701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660</w:t>
            </w:r>
          </w:p>
        </w:tc>
      </w:tr>
      <w:tr w:rsidR="0064197E" w:rsidTr="0064197E">
        <w:trPr>
          <w:trHeight w:val="433"/>
        </w:trPr>
        <w:tc>
          <w:tcPr>
            <w:tcW w:w="993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4536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โรงเรียนเมืองพัทยา 5 (บ้านเนินพัธยาเหนือ)</w:t>
            </w:r>
          </w:p>
        </w:tc>
        <w:tc>
          <w:tcPr>
            <w:tcW w:w="1843" w:type="dxa"/>
            <w:vAlign w:val="center"/>
          </w:tcPr>
          <w:p w:rsid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บางละมุง</w:t>
            </w:r>
          </w:p>
        </w:tc>
        <w:tc>
          <w:tcPr>
            <w:tcW w:w="1134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21</w:t>
            </w:r>
          </w:p>
        </w:tc>
        <w:tc>
          <w:tcPr>
            <w:tcW w:w="1701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630</w:t>
            </w:r>
          </w:p>
        </w:tc>
      </w:tr>
      <w:tr w:rsidR="0064197E" w:rsidTr="0064197E">
        <w:trPr>
          <w:trHeight w:val="433"/>
        </w:trPr>
        <w:tc>
          <w:tcPr>
            <w:tcW w:w="993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4536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โรงเรียนเมืองพัทยา 7 (บ้านหนองพังแค)</w:t>
            </w:r>
          </w:p>
        </w:tc>
        <w:tc>
          <w:tcPr>
            <w:tcW w:w="1843" w:type="dxa"/>
            <w:vAlign w:val="center"/>
          </w:tcPr>
          <w:p w:rsid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บางละมุง</w:t>
            </w:r>
          </w:p>
        </w:tc>
        <w:tc>
          <w:tcPr>
            <w:tcW w:w="1134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30</w:t>
            </w:r>
          </w:p>
        </w:tc>
        <w:tc>
          <w:tcPr>
            <w:tcW w:w="1701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900</w:t>
            </w:r>
          </w:p>
        </w:tc>
      </w:tr>
      <w:tr w:rsidR="0064197E" w:rsidTr="0064197E">
        <w:trPr>
          <w:trHeight w:val="433"/>
        </w:trPr>
        <w:tc>
          <w:tcPr>
            <w:tcW w:w="993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4536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โรงเรียนเมืองพัทยา 8 (พัทธยานุกูล)</w:t>
            </w:r>
          </w:p>
        </w:tc>
        <w:tc>
          <w:tcPr>
            <w:tcW w:w="1843" w:type="dxa"/>
            <w:vAlign w:val="center"/>
          </w:tcPr>
          <w:p w:rsid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บางละมุง</w:t>
            </w:r>
          </w:p>
        </w:tc>
        <w:tc>
          <w:tcPr>
            <w:tcW w:w="1134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29</w:t>
            </w:r>
          </w:p>
        </w:tc>
        <w:tc>
          <w:tcPr>
            <w:tcW w:w="1701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870</w:t>
            </w:r>
          </w:p>
        </w:tc>
      </w:tr>
      <w:tr w:rsidR="0064197E" w:rsidTr="0064197E">
        <w:trPr>
          <w:trHeight w:val="433"/>
        </w:trPr>
        <w:tc>
          <w:tcPr>
            <w:tcW w:w="993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4536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โรงเรียนเมืองพัทยา 9 (วัดโพธิสัมพันธ์)</w:t>
            </w:r>
          </w:p>
        </w:tc>
        <w:tc>
          <w:tcPr>
            <w:tcW w:w="1843" w:type="dxa"/>
            <w:vAlign w:val="center"/>
          </w:tcPr>
          <w:p w:rsid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บางละมุง</w:t>
            </w:r>
          </w:p>
        </w:tc>
        <w:tc>
          <w:tcPr>
            <w:tcW w:w="1134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31</w:t>
            </w:r>
          </w:p>
        </w:tc>
        <w:tc>
          <w:tcPr>
            <w:tcW w:w="1701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930</w:t>
            </w:r>
          </w:p>
        </w:tc>
      </w:tr>
      <w:tr w:rsidR="0064197E" w:rsidTr="0064197E">
        <w:trPr>
          <w:trHeight w:val="433"/>
        </w:trPr>
        <w:tc>
          <w:tcPr>
            <w:tcW w:w="993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4536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โรงเรียนเมืองพัทยา 11 (มัธยมสาธิตพัทยา)</w:t>
            </w:r>
          </w:p>
        </w:tc>
        <w:tc>
          <w:tcPr>
            <w:tcW w:w="1843" w:type="dxa"/>
            <w:vAlign w:val="center"/>
          </w:tcPr>
          <w:p w:rsid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บางละมุง</w:t>
            </w:r>
          </w:p>
        </w:tc>
        <w:tc>
          <w:tcPr>
            <w:tcW w:w="1134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31</w:t>
            </w:r>
          </w:p>
        </w:tc>
        <w:tc>
          <w:tcPr>
            <w:tcW w:w="1701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1,085</w:t>
            </w:r>
          </w:p>
        </w:tc>
      </w:tr>
      <w:tr w:rsidR="0064197E" w:rsidTr="0064197E">
        <w:trPr>
          <w:trHeight w:val="433"/>
        </w:trPr>
        <w:tc>
          <w:tcPr>
            <w:tcW w:w="993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4536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โรงเรียนบางละมุง</w:t>
            </w:r>
          </w:p>
        </w:tc>
        <w:tc>
          <w:tcPr>
            <w:tcW w:w="1843" w:type="dxa"/>
            <w:vAlign w:val="center"/>
          </w:tcPr>
          <w:p w:rsid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บางละมุง</w:t>
            </w:r>
          </w:p>
        </w:tc>
        <w:tc>
          <w:tcPr>
            <w:tcW w:w="1134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33</w:t>
            </w:r>
          </w:p>
        </w:tc>
        <w:tc>
          <w:tcPr>
            <w:tcW w:w="1701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990</w:t>
            </w:r>
          </w:p>
        </w:tc>
      </w:tr>
      <w:tr w:rsidR="0064197E" w:rsidTr="0064197E">
        <w:trPr>
          <w:trHeight w:val="433"/>
        </w:trPr>
        <w:tc>
          <w:tcPr>
            <w:tcW w:w="993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4536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โรงเรียนโพธิสัมพันธ์พิทยาคาร</w:t>
            </w:r>
          </w:p>
        </w:tc>
        <w:tc>
          <w:tcPr>
            <w:tcW w:w="1843" w:type="dxa"/>
            <w:vAlign w:val="center"/>
          </w:tcPr>
          <w:p w:rsid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บางละมุง</w:t>
            </w:r>
          </w:p>
        </w:tc>
        <w:tc>
          <w:tcPr>
            <w:tcW w:w="1134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44</w:t>
            </w:r>
          </w:p>
        </w:tc>
        <w:tc>
          <w:tcPr>
            <w:tcW w:w="1701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1,525</w:t>
            </w:r>
          </w:p>
        </w:tc>
      </w:tr>
      <w:tr w:rsidR="0064197E" w:rsidTr="0064197E">
        <w:trPr>
          <w:trHeight w:val="433"/>
        </w:trPr>
        <w:tc>
          <w:tcPr>
            <w:tcW w:w="993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4536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โรงเรียนสิงห์สมุทร</w:t>
            </w:r>
          </w:p>
        </w:tc>
        <w:tc>
          <w:tcPr>
            <w:tcW w:w="1843" w:type="dxa"/>
            <w:vAlign w:val="center"/>
          </w:tcPr>
          <w:p w:rsid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สัตหีบ</w:t>
            </w:r>
          </w:p>
        </w:tc>
        <w:tc>
          <w:tcPr>
            <w:tcW w:w="1134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60</w:t>
            </w:r>
          </w:p>
        </w:tc>
        <w:tc>
          <w:tcPr>
            <w:tcW w:w="1701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1,680</w:t>
            </w:r>
          </w:p>
        </w:tc>
      </w:tr>
      <w:tr w:rsidR="0064197E" w:rsidTr="0064197E">
        <w:trPr>
          <w:trHeight w:val="433"/>
        </w:trPr>
        <w:tc>
          <w:tcPr>
            <w:tcW w:w="993" w:type="dxa"/>
            <w:vAlign w:val="center"/>
          </w:tcPr>
          <w:p w:rsidR="0064197E" w:rsidRPr="0064197E" w:rsidRDefault="0064197E" w:rsidP="00DF2B1A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4536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โรงเรียนพลูตาหลวงวิทยา</w:t>
            </w:r>
          </w:p>
        </w:tc>
        <w:tc>
          <w:tcPr>
            <w:tcW w:w="1843" w:type="dxa"/>
            <w:vAlign w:val="center"/>
          </w:tcPr>
          <w:p w:rsid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สัตหีบ</w:t>
            </w:r>
          </w:p>
        </w:tc>
        <w:tc>
          <w:tcPr>
            <w:tcW w:w="1134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  <w:cs/>
              </w:rPr>
              <w:t>42</w:t>
            </w:r>
          </w:p>
        </w:tc>
        <w:tc>
          <w:tcPr>
            <w:tcW w:w="1701" w:type="dxa"/>
            <w:vAlign w:val="center"/>
          </w:tcPr>
          <w:p w:rsidR="0064197E" w:rsidRPr="0064197E" w:rsidRDefault="0064197E" w:rsidP="0064197E">
            <w:pPr>
              <w:tabs>
                <w:tab w:val="left" w:pos="1276"/>
              </w:tabs>
              <w:ind w:left="0"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197E">
              <w:rPr>
                <w:rFonts w:ascii="TH SarabunPSK" w:hAnsi="TH SarabunPSK" w:cs="TH SarabunPSK"/>
                <w:sz w:val="32"/>
                <w:szCs w:val="32"/>
              </w:rPr>
              <w:t>1,360</w:t>
            </w:r>
          </w:p>
        </w:tc>
      </w:tr>
    </w:tbl>
    <w:p w:rsidR="00B31468" w:rsidRPr="00B31468" w:rsidRDefault="00B31468" w:rsidP="0064197E">
      <w:pPr>
        <w:tabs>
          <w:tab w:val="left" w:pos="1276"/>
        </w:tabs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</w:p>
    <w:sectPr w:rsidR="00B31468" w:rsidRPr="00B31468" w:rsidSect="0064197E">
      <w:pgSz w:w="11906" w:h="16838"/>
      <w:pgMar w:top="993" w:right="991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468"/>
    <w:rsid w:val="000F540F"/>
    <w:rsid w:val="001936B2"/>
    <w:rsid w:val="003047D3"/>
    <w:rsid w:val="00307BFF"/>
    <w:rsid w:val="004B0BB4"/>
    <w:rsid w:val="005F2682"/>
    <w:rsid w:val="0064197E"/>
    <w:rsid w:val="00B105EF"/>
    <w:rsid w:val="00B31468"/>
    <w:rsid w:val="00CC1390"/>
    <w:rsid w:val="00CD67C2"/>
    <w:rsid w:val="00DF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ind w:left="1701" w:hanging="26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6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146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ind w:left="1701" w:hanging="26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6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146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DLA</dc:creator>
  <cp:lastModifiedBy>PC001</cp:lastModifiedBy>
  <cp:revision>2</cp:revision>
  <cp:lastPrinted>2021-11-29T04:04:00Z</cp:lastPrinted>
  <dcterms:created xsi:type="dcterms:W3CDTF">2022-01-26T01:27:00Z</dcterms:created>
  <dcterms:modified xsi:type="dcterms:W3CDTF">2022-01-26T01:27:00Z</dcterms:modified>
</cp:coreProperties>
</file>